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6E" w:rsidRPr="008F7F6E" w:rsidRDefault="008F7F6E" w:rsidP="008F7F6E">
      <w:pPr>
        <w:spacing w:after="0" w:line="240" w:lineRule="auto"/>
        <w:ind w:left="-990" w:right="-990"/>
        <w:rPr>
          <w:rFonts w:ascii="Times New Roman" w:eastAsia="Times New Roman" w:hAnsi="Times New Roman" w:cs="Times New Roman"/>
          <w:sz w:val="24"/>
          <w:szCs w:val="24"/>
        </w:rPr>
      </w:pPr>
      <w:r w:rsidRPr="008F7F6E">
        <w:rPr>
          <w:rFonts w:ascii="Permanent Marker" w:eastAsia="Times New Roman" w:hAnsi="Permanent Marker" w:cs="Times New Roman"/>
          <w:color w:val="000000"/>
          <w:sz w:val="24"/>
          <w:szCs w:val="24"/>
        </w:rPr>
        <w:t>11</w:t>
      </w:r>
      <w:r w:rsidRPr="008F7F6E">
        <w:rPr>
          <w:rFonts w:ascii="Permanent Marker" w:eastAsia="Times New Roman" w:hAnsi="Permanent Marker" w:cs="Times New Roman"/>
          <w:color w:val="000000"/>
          <w:sz w:val="15"/>
          <w:szCs w:val="15"/>
          <w:vertAlign w:val="superscript"/>
        </w:rPr>
        <w:t>th</w:t>
      </w:r>
      <w:r w:rsidRPr="008F7F6E">
        <w:rPr>
          <w:rFonts w:ascii="Permanent Marker" w:eastAsia="Times New Roman" w:hAnsi="Permanent Marker" w:cs="Times New Roman"/>
          <w:color w:val="000000"/>
          <w:sz w:val="24"/>
          <w:szCs w:val="24"/>
        </w:rPr>
        <w:t>-U.S. History &amp; Government</w:t>
      </w:r>
      <w:r w:rsidRPr="008F7F6E">
        <w:rPr>
          <w:rFonts w:ascii="Cambria" w:eastAsia="Times New Roman" w:hAnsi="Cambria" w:cs="Times New Roman"/>
          <w:color w:val="000000"/>
          <w:sz w:val="24"/>
          <w:szCs w:val="24"/>
        </w:rPr>
        <w:t xml:space="preserve">                    </w:t>
      </w:r>
      <w:r w:rsidRPr="008F7F6E">
        <w:rPr>
          <w:rFonts w:ascii="Permanent Marker" w:eastAsia="Times New Roman" w:hAnsi="Permanent Marker" w:cs="Times New Roman"/>
          <w:color w:val="000000"/>
          <w:sz w:val="24"/>
          <w:szCs w:val="24"/>
        </w:rPr>
        <w:t>Name</w:t>
      </w:r>
      <w:r w:rsidRPr="008F7F6E">
        <w:rPr>
          <w:rFonts w:ascii="Cambria" w:eastAsia="Times New Roman" w:hAnsi="Cambria" w:cs="Times New Roman"/>
          <w:color w:val="000000"/>
          <w:sz w:val="24"/>
          <w:szCs w:val="24"/>
        </w:rPr>
        <w:t>_________________________________________</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spacing w:after="0" w:line="240" w:lineRule="auto"/>
        <w:ind w:left="-990" w:right="-990"/>
        <w:jc w:val="center"/>
        <w:rPr>
          <w:rFonts w:ascii="Times New Roman" w:eastAsia="Times New Roman" w:hAnsi="Times New Roman" w:cs="Times New Roman"/>
          <w:sz w:val="24"/>
          <w:szCs w:val="24"/>
        </w:rPr>
      </w:pPr>
      <w:r w:rsidRPr="008F7F6E">
        <w:rPr>
          <w:rFonts w:ascii="Marck Script" w:eastAsia="Times New Roman" w:hAnsi="Marck Script" w:cs="Times New Roman"/>
          <w:b/>
          <w:bCs/>
          <w:i/>
          <w:iCs/>
          <w:color w:val="000000"/>
          <w:sz w:val="32"/>
          <w:szCs w:val="32"/>
          <w:u w:val="single"/>
        </w:rPr>
        <w:t xml:space="preserve">The Great Depression, FDR, &amp; </w:t>
      </w:r>
      <w:proofErr w:type="gramStart"/>
      <w:r w:rsidRPr="008F7F6E">
        <w:rPr>
          <w:rFonts w:ascii="Marck Script" w:eastAsia="Times New Roman" w:hAnsi="Marck Script" w:cs="Times New Roman"/>
          <w:b/>
          <w:bCs/>
          <w:i/>
          <w:iCs/>
          <w:color w:val="000000"/>
          <w:sz w:val="32"/>
          <w:szCs w:val="32"/>
          <w:u w:val="single"/>
        </w:rPr>
        <w:t>The</w:t>
      </w:r>
      <w:proofErr w:type="gramEnd"/>
      <w:r w:rsidRPr="008F7F6E">
        <w:rPr>
          <w:rFonts w:ascii="Marck Script" w:eastAsia="Times New Roman" w:hAnsi="Marck Script" w:cs="Times New Roman"/>
          <w:b/>
          <w:bCs/>
          <w:i/>
          <w:iCs/>
          <w:color w:val="000000"/>
          <w:sz w:val="32"/>
          <w:szCs w:val="32"/>
          <w:u w:val="single"/>
        </w:rPr>
        <w:t xml:space="preserve"> New Deal</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
        </w:numPr>
        <w:spacing w:after="0" w:line="240" w:lineRule="auto"/>
        <w:ind w:left="-630"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Herbert Hoover</w:t>
      </w:r>
      <w:r w:rsidRPr="008F7F6E">
        <w:rPr>
          <w:rFonts w:ascii="Philosopher" w:eastAsia="Times New Roman" w:hAnsi="Philosopher" w:cs="Times New Roman"/>
          <w:color w:val="000000"/>
          <w:sz w:val="23"/>
          <w:szCs w:val="23"/>
        </w:rPr>
        <w:t xml:space="preserve"> - </w:t>
      </w:r>
      <w:r w:rsidRPr="008F7F6E">
        <w:rPr>
          <w:rFonts w:ascii="Times New Roman" w:eastAsia="Times New Roman" w:hAnsi="Times New Roman" w:cs="Times New Roman"/>
          <w:color w:val="000000"/>
          <w:sz w:val="23"/>
          <w:szCs w:val="23"/>
        </w:rPr>
        <w:t>elected President in 1928, served only one term as his policies in the beginning of the Depression were considered ineffective and he became very unpopular</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Franklin Delano Roosevelt</w:t>
      </w:r>
      <w:r w:rsidRPr="008F7F6E">
        <w:rPr>
          <w:rFonts w:ascii="Times New Roman" w:eastAsia="Times New Roman" w:hAnsi="Times New Roman" w:cs="Times New Roman"/>
          <w:color w:val="000000"/>
          <w:sz w:val="23"/>
          <w:szCs w:val="23"/>
        </w:rPr>
        <w:t xml:space="preserve"> - from Hyde Park, NY and elected President in 1932; only President to be elected more than two terms as he served through the Depression and WWII</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3"/>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 xml:space="preserve">Eleanor Roosevelt </w:t>
      </w:r>
      <w:r w:rsidRPr="008F7F6E">
        <w:rPr>
          <w:rFonts w:ascii="Times New Roman" w:eastAsia="Times New Roman" w:hAnsi="Times New Roman" w:cs="Times New Roman"/>
          <w:color w:val="000000"/>
          <w:sz w:val="23"/>
          <w:szCs w:val="23"/>
        </w:rPr>
        <w:t xml:space="preserve">- FDR’s wife who served as his “eyes and ears” by travelling around the nation and reporting about the struggles of various groups and areas of the country; became a very </w:t>
      </w:r>
      <w:proofErr w:type="spellStart"/>
      <w:r w:rsidRPr="008F7F6E">
        <w:rPr>
          <w:rFonts w:ascii="Times New Roman" w:eastAsia="Times New Roman" w:hAnsi="Times New Roman" w:cs="Times New Roman"/>
          <w:color w:val="000000"/>
          <w:sz w:val="23"/>
          <w:szCs w:val="23"/>
        </w:rPr>
        <w:t>well known</w:t>
      </w:r>
      <w:proofErr w:type="spellEnd"/>
      <w:r w:rsidRPr="008F7F6E">
        <w:rPr>
          <w:rFonts w:ascii="Times New Roman" w:eastAsia="Times New Roman" w:hAnsi="Times New Roman" w:cs="Times New Roman"/>
          <w:color w:val="000000"/>
          <w:sz w:val="23"/>
          <w:szCs w:val="23"/>
        </w:rPr>
        <w:t xml:space="preserve"> First Lady for her support of social reform and humanitarian work</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4"/>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Great Stock Market Crash</w:t>
      </w:r>
      <w:r w:rsidRPr="008F7F6E">
        <w:rPr>
          <w:rFonts w:ascii="Times New Roman" w:eastAsia="Times New Roman" w:hAnsi="Times New Roman" w:cs="Times New Roman"/>
          <w:color w:val="000000"/>
          <w:sz w:val="23"/>
          <w:szCs w:val="23"/>
        </w:rPr>
        <w:t xml:space="preserve"> - in the Fall of 1929 the United States Stock Market began to experience a drop in value that would result in an 89% loss by the summer of 1932;  $14 billion were lost on Black Tuesday (October 29, 1929)</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5"/>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Great Depression</w:t>
      </w:r>
      <w:r w:rsidRPr="008F7F6E">
        <w:rPr>
          <w:rFonts w:ascii="Times New Roman" w:eastAsia="Times New Roman" w:hAnsi="Times New Roman" w:cs="Times New Roman"/>
          <w:color w:val="000000"/>
          <w:sz w:val="23"/>
          <w:szCs w:val="23"/>
        </w:rPr>
        <w:t xml:space="preserve"> - (1929-1941) an extended period of economic hardship that damaged the nation’s confidence and sense of optimism</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6"/>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overproduction/</w:t>
      </w:r>
      <w:proofErr w:type="spellStart"/>
      <w:r w:rsidRPr="008F7F6E">
        <w:rPr>
          <w:rFonts w:ascii="Philosopher" w:eastAsia="Times New Roman" w:hAnsi="Philosopher" w:cs="Times New Roman"/>
          <w:b/>
          <w:bCs/>
          <w:color w:val="000000"/>
          <w:sz w:val="23"/>
          <w:szCs w:val="23"/>
          <w:u w:val="single"/>
        </w:rPr>
        <w:t>underconsumption</w:t>
      </w:r>
      <w:proofErr w:type="spellEnd"/>
      <w:r w:rsidRPr="008F7F6E">
        <w:rPr>
          <w:rFonts w:ascii="Times New Roman" w:eastAsia="Times New Roman" w:hAnsi="Times New Roman" w:cs="Times New Roman"/>
          <w:color w:val="000000"/>
          <w:sz w:val="23"/>
          <w:szCs w:val="23"/>
        </w:rPr>
        <w:t xml:space="preserve"> - the condition when the supply of goods exceeds demand; people are buying fewer goods than what is being produced</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7"/>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“Trickle Down” Economics</w:t>
      </w:r>
      <w:r w:rsidRPr="008F7F6E">
        <w:rPr>
          <w:rFonts w:ascii="Times New Roman" w:eastAsia="Times New Roman" w:hAnsi="Times New Roman" w:cs="Times New Roman"/>
          <w:color w:val="000000"/>
          <w:sz w:val="23"/>
          <w:szCs w:val="23"/>
        </w:rPr>
        <w:t xml:space="preserve"> - a theory that lower taxes on businesses and the highest earners will create available capital for investment and the purchase of goods, which will lead to increase demand for new jobs, and then money would be available for the lower working classes of society</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8"/>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“Rugged Individualism”</w:t>
      </w:r>
      <w:r w:rsidRPr="008F7F6E">
        <w:rPr>
          <w:rFonts w:ascii="Times New Roman" w:eastAsia="Times New Roman" w:hAnsi="Times New Roman" w:cs="Times New Roman"/>
          <w:color w:val="000000"/>
          <w:sz w:val="23"/>
          <w:szCs w:val="23"/>
        </w:rPr>
        <w:t xml:space="preserve"> - the belief held by Herbert Hoover that each individual should have the initiative to help themselves out, and that the</w:t>
      </w:r>
      <w:hyperlink r:id="rId6" w:history="1">
        <w:r w:rsidRPr="008F7F6E">
          <w:rPr>
            <w:rFonts w:ascii="Times New Roman" w:eastAsia="Times New Roman" w:hAnsi="Times New Roman" w:cs="Times New Roman"/>
            <w:color w:val="000000"/>
            <w:sz w:val="23"/>
            <w:szCs w:val="23"/>
          </w:rPr>
          <w:t xml:space="preserve"> </w:t>
        </w:r>
      </w:hyperlink>
      <w:r w:rsidRPr="008F7F6E">
        <w:rPr>
          <w:rFonts w:ascii="Times New Roman" w:eastAsia="Times New Roman" w:hAnsi="Times New Roman" w:cs="Times New Roman"/>
          <w:color w:val="000000"/>
          <w:sz w:val="23"/>
          <w:szCs w:val="23"/>
        </w:rPr>
        <w:t>government does not need to involve itself in people's economic lives nor in national economics in general</w:t>
      </w:r>
      <w:r w:rsidRPr="008F7F6E">
        <w:rPr>
          <w:rFonts w:ascii="Philosopher" w:eastAsia="Times New Roman" w:hAnsi="Philosopher" w:cs="Times New Roman"/>
          <w:b/>
          <w:bCs/>
          <w:color w:val="000000"/>
          <w:sz w:val="23"/>
          <w:szCs w:val="23"/>
          <w:u w:val="single"/>
        </w:rPr>
        <w:t xml:space="preserve"> </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9"/>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Hoover Dam</w:t>
      </w:r>
      <w:r w:rsidRPr="008F7F6E">
        <w:rPr>
          <w:rFonts w:ascii="Times New Roman" w:eastAsia="Times New Roman" w:hAnsi="Times New Roman" w:cs="Times New Roman"/>
          <w:color w:val="000000"/>
          <w:sz w:val="23"/>
          <w:szCs w:val="23"/>
        </w:rPr>
        <w:t xml:space="preserve"> - a government funded public works project began in 1931 and took five years to complete while creating over 5,000 jobs; used the Colorado River as a source of hydroelectric power and became a water irrigation source for much of the southwest</w:t>
      </w:r>
    </w:p>
    <w:p w:rsidR="008F7F6E" w:rsidRPr="008F7F6E" w:rsidRDefault="008F7F6E" w:rsidP="008F7F6E">
      <w:pPr>
        <w:numPr>
          <w:ilvl w:val="0"/>
          <w:numId w:val="10"/>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public works</w:t>
      </w:r>
      <w:r w:rsidRPr="008F7F6E">
        <w:rPr>
          <w:rFonts w:ascii="Philosopher" w:eastAsia="Times New Roman" w:hAnsi="Philosopher" w:cs="Times New Roman"/>
          <w:color w:val="000000"/>
          <w:sz w:val="23"/>
          <w:szCs w:val="23"/>
        </w:rPr>
        <w:t xml:space="preserve"> -</w:t>
      </w:r>
      <w:r w:rsidRPr="008F7F6E">
        <w:rPr>
          <w:rFonts w:ascii="Times New Roman" w:eastAsia="Times New Roman" w:hAnsi="Times New Roman" w:cs="Times New Roman"/>
          <w:color w:val="000000"/>
          <w:sz w:val="23"/>
          <w:szCs w:val="23"/>
        </w:rPr>
        <w:t xml:space="preserve"> jobs that are usually construction related and paid for with taxpayer funds</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1"/>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 xml:space="preserve">bread lines </w:t>
      </w:r>
      <w:r w:rsidRPr="008F7F6E">
        <w:rPr>
          <w:rFonts w:ascii="Philosopher" w:eastAsia="Times New Roman" w:hAnsi="Philosopher" w:cs="Times New Roman"/>
          <w:color w:val="000000"/>
          <w:sz w:val="23"/>
          <w:szCs w:val="23"/>
        </w:rPr>
        <w:t>- people waiting on long lines at soup kitchens handing out free meals became one of the lasting images of the Great Depression and were symbolic of the nation’s hard struggles</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2"/>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Bonus Army</w:t>
      </w:r>
      <w:r w:rsidRPr="008F7F6E">
        <w:rPr>
          <w:rFonts w:ascii="Philosopher" w:eastAsia="Times New Roman" w:hAnsi="Philosopher" w:cs="Times New Roman"/>
          <w:color w:val="000000"/>
          <w:sz w:val="23"/>
          <w:szCs w:val="23"/>
        </w:rPr>
        <w:t xml:space="preserve"> - </w:t>
      </w:r>
      <w:r w:rsidRPr="008F7F6E">
        <w:rPr>
          <w:rFonts w:ascii="Times New Roman" w:eastAsia="Times New Roman" w:hAnsi="Times New Roman" w:cs="Times New Roman"/>
          <w:color w:val="000000"/>
          <w:sz w:val="23"/>
          <w:szCs w:val="23"/>
        </w:rPr>
        <w:t>in 1932 thousands of unemployed war veterans from WW1 set up camps in Washington D.C. demanding early payment of their war bonus; Hoover had the army come to disperse them, and the images of tanks and tear gas used against war veterans destroyed what was left of Hoover’s popularity</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3"/>
        </w:numPr>
        <w:spacing w:after="0" w:line="240" w:lineRule="auto"/>
        <w:ind w:right="-990"/>
        <w:textAlignment w:val="baseline"/>
        <w:rPr>
          <w:rFonts w:ascii="Philosopher" w:eastAsia="Times New Roman" w:hAnsi="Philosopher" w:cs="Times New Roman"/>
          <w:b/>
          <w:bCs/>
          <w:color w:val="000000"/>
          <w:sz w:val="23"/>
          <w:szCs w:val="23"/>
        </w:rPr>
      </w:pPr>
      <w:proofErr w:type="spellStart"/>
      <w:r w:rsidRPr="008F7F6E">
        <w:rPr>
          <w:rFonts w:ascii="Philosopher" w:eastAsia="Times New Roman" w:hAnsi="Philosopher" w:cs="Times New Roman"/>
          <w:b/>
          <w:bCs/>
          <w:color w:val="000000"/>
          <w:sz w:val="23"/>
          <w:szCs w:val="23"/>
          <w:u w:val="single"/>
        </w:rPr>
        <w:t>Hoovervilles</w:t>
      </w:r>
      <w:proofErr w:type="spellEnd"/>
      <w:r w:rsidRPr="008F7F6E">
        <w:rPr>
          <w:rFonts w:ascii="Philosopher" w:eastAsia="Times New Roman" w:hAnsi="Philosopher" w:cs="Times New Roman"/>
          <w:color w:val="000000"/>
          <w:sz w:val="23"/>
          <w:szCs w:val="23"/>
        </w:rPr>
        <w:t xml:space="preserve"> - shanty towns set up in many cities across the country; families that had become homeless built shacks out of scrap material often in public parks</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4"/>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lastRenderedPageBreak/>
        <w:t>Dust Bowl</w:t>
      </w:r>
      <w:r w:rsidRPr="008F7F6E">
        <w:rPr>
          <w:rFonts w:ascii="Times New Roman" w:eastAsia="Times New Roman" w:hAnsi="Times New Roman" w:cs="Times New Roman"/>
          <w:color w:val="000000"/>
          <w:sz w:val="23"/>
          <w:szCs w:val="23"/>
        </w:rPr>
        <w:t xml:space="preserve"> - in the 1930’s parts of Texas, Oklahoma, Kansas, and the rest of the Great Plains experienced severe drought that helped create giant dust storms that brought devastation to the people and the land</w:t>
      </w:r>
    </w:p>
    <w:p w:rsidR="008F7F6E" w:rsidRPr="008F7F6E" w:rsidRDefault="008F7F6E" w:rsidP="008F7F6E">
      <w:pPr>
        <w:numPr>
          <w:ilvl w:val="0"/>
          <w:numId w:val="15"/>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Grapes of Wrath</w:t>
      </w:r>
      <w:r w:rsidRPr="008F7F6E">
        <w:rPr>
          <w:rFonts w:ascii="Times New Roman" w:eastAsia="Times New Roman" w:hAnsi="Times New Roman" w:cs="Times New Roman"/>
          <w:color w:val="000000"/>
          <w:sz w:val="23"/>
          <w:szCs w:val="23"/>
        </w:rPr>
        <w:t xml:space="preserve"> - novel written in the 1930’s by John Steinbeck about the sufferings of the people in the Great Plains during the Dust Bowl</w:t>
      </w:r>
    </w:p>
    <w:p w:rsidR="008F7F6E" w:rsidRPr="008F7F6E" w:rsidRDefault="008F7F6E" w:rsidP="008F7F6E">
      <w:pPr>
        <w:numPr>
          <w:ilvl w:val="0"/>
          <w:numId w:val="16"/>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Okies</w:t>
      </w:r>
      <w:r w:rsidRPr="008F7F6E">
        <w:rPr>
          <w:rFonts w:ascii="Times New Roman" w:eastAsia="Times New Roman" w:hAnsi="Times New Roman" w:cs="Times New Roman"/>
          <w:color w:val="000000"/>
          <w:sz w:val="23"/>
          <w:szCs w:val="23"/>
        </w:rPr>
        <w:t xml:space="preserve"> - Migrant farmers who left the Great Plains during the Dust Bowl and headed west to California</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7"/>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fireside chats</w:t>
      </w:r>
      <w:r w:rsidRPr="008F7F6E">
        <w:rPr>
          <w:rFonts w:ascii="Times New Roman" w:eastAsia="Times New Roman" w:hAnsi="Times New Roman" w:cs="Times New Roman"/>
          <w:color w:val="000000"/>
          <w:sz w:val="23"/>
          <w:szCs w:val="23"/>
        </w:rPr>
        <w:t xml:space="preserve"> - FDR’s method of using the radio to communicate his plans to the people of the country; he would explain how his plans were going to work and he was able to help restore the nation’s confidence</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18"/>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New Deal</w:t>
      </w:r>
      <w:r w:rsidRPr="008F7F6E">
        <w:rPr>
          <w:rFonts w:ascii="Times New Roman" w:eastAsia="Times New Roman" w:hAnsi="Times New Roman" w:cs="Times New Roman"/>
          <w:color w:val="000000"/>
          <w:sz w:val="23"/>
          <w:szCs w:val="23"/>
        </w:rPr>
        <w:t xml:space="preserve"> - FDR’s program to combat the problems caused by the depression and </w:t>
      </w:r>
      <w:proofErr w:type="spellStart"/>
      <w:r w:rsidRPr="008F7F6E">
        <w:rPr>
          <w:rFonts w:ascii="Times New Roman" w:eastAsia="Times New Roman" w:hAnsi="Times New Roman" w:cs="Times New Roman"/>
          <w:color w:val="000000"/>
          <w:sz w:val="23"/>
          <w:szCs w:val="23"/>
        </w:rPr>
        <w:t>focussed</w:t>
      </w:r>
      <w:proofErr w:type="spellEnd"/>
      <w:r w:rsidRPr="008F7F6E">
        <w:rPr>
          <w:rFonts w:ascii="Times New Roman" w:eastAsia="Times New Roman" w:hAnsi="Times New Roman" w:cs="Times New Roman"/>
          <w:color w:val="000000"/>
          <w:sz w:val="23"/>
          <w:szCs w:val="23"/>
        </w:rPr>
        <w:t xml:space="preserve"> on relief, recovery, and reform</w:t>
      </w:r>
    </w:p>
    <w:p w:rsidR="008F7F6E" w:rsidRPr="008F7F6E" w:rsidRDefault="008F7F6E" w:rsidP="008F7F6E">
      <w:pPr>
        <w:numPr>
          <w:ilvl w:val="0"/>
          <w:numId w:val="19"/>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Bank Holiday</w:t>
      </w:r>
      <w:r w:rsidRPr="008F7F6E">
        <w:rPr>
          <w:rFonts w:ascii="Times New Roman" w:eastAsia="Times New Roman" w:hAnsi="Times New Roman" w:cs="Times New Roman"/>
          <w:color w:val="000000"/>
          <w:sz w:val="23"/>
          <w:szCs w:val="23"/>
        </w:rPr>
        <w:t xml:space="preserve"> - (1933) FDR’s first act as President was to shut down the nation’s banks for four days in order to be inspected and provided money from the government</w:t>
      </w:r>
    </w:p>
    <w:p w:rsidR="008F7F6E" w:rsidRPr="008F7F6E" w:rsidRDefault="008F7F6E" w:rsidP="008F7F6E">
      <w:pPr>
        <w:numPr>
          <w:ilvl w:val="0"/>
          <w:numId w:val="20"/>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Wagner Act</w:t>
      </w:r>
      <w:r w:rsidRPr="008F7F6E">
        <w:rPr>
          <w:rFonts w:ascii="Times New Roman" w:eastAsia="Times New Roman" w:hAnsi="Times New Roman" w:cs="Times New Roman"/>
          <w:color w:val="000000"/>
          <w:sz w:val="23"/>
          <w:szCs w:val="23"/>
        </w:rPr>
        <w:t xml:space="preserve"> - (1935) This law guaranteed workers the right to form unions and to practice collective bargaining</w:t>
      </w:r>
    </w:p>
    <w:p w:rsidR="008F7F6E" w:rsidRPr="008F7F6E" w:rsidRDefault="008F7F6E" w:rsidP="008F7F6E">
      <w:pPr>
        <w:numPr>
          <w:ilvl w:val="0"/>
          <w:numId w:val="21"/>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collective bargaining</w:t>
      </w:r>
      <w:r w:rsidRPr="008F7F6E">
        <w:rPr>
          <w:rFonts w:ascii="Times New Roman" w:eastAsia="Times New Roman" w:hAnsi="Times New Roman" w:cs="Times New Roman"/>
          <w:color w:val="000000"/>
          <w:sz w:val="23"/>
          <w:szCs w:val="23"/>
        </w:rPr>
        <w:t xml:space="preserve"> - The process by which a union negotiates with management for a contract</w:t>
      </w:r>
    </w:p>
    <w:p w:rsidR="008F7F6E" w:rsidRPr="008F7F6E" w:rsidRDefault="008F7F6E" w:rsidP="008F7F6E">
      <w:pPr>
        <w:numPr>
          <w:ilvl w:val="0"/>
          <w:numId w:val="22"/>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deficit spending</w:t>
      </w:r>
      <w:r w:rsidRPr="008F7F6E">
        <w:rPr>
          <w:rFonts w:ascii="Times New Roman" w:eastAsia="Times New Roman" w:hAnsi="Times New Roman" w:cs="Times New Roman"/>
          <w:color w:val="000000"/>
          <w:sz w:val="23"/>
          <w:szCs w:val="23"/>
        </w:rPr>
        <w:t xml:space="preserve"> - the government practice of spending more money than it takes in from taxes and other revenues</w:t>
      </w:r>
    </w:p>
    <w:p w:rsidR="008F7F6E" w:rsidRPr="008F7F6E" w:rsidRDefault="008F7F6E" w:rsidP="008F7F6E">
      <w:pPr>
        <w:numPr>
          <w:ilvl w:val="0"/>
          <w:numId w:val="23"/>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pump priming</w:t>
      </w:r>
      <w:r w:rsidRPr="008F7F6E">
        <w:rPr>
          <w:rFonts w:ascii="Times New Roman" w:eastAsia="Times New Roman" w:hAnsi="Times New Roman" w:cs="Times New Roman"/>
          <w:color w:val="000000"/>
          <w:sz w:val="23"/>
          <w:szCs w:val="23"/>
        </w:rPr>
        <w:t xml:space="preserve"> - the process by which the government injects money into the economy to stimulate job growth, production, and consumer spending</w:t>
      </w:r>
    </w:p>
    <w:p w:rsidR="008F7F6E" w:rsidRPr="008F7F6E" w:rsidRDefault="008F7F6E" w:rsidP="008F7F6E">
      <w:pPr>
        <w:numPr>
          <w:ilvl w:val="0"/>
          <w:numId w:val="24"/>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The “Court-Packing Plan”</w:t>
      </w:r>
      <w:r w:rsidRPr="008F7F6E">
        <w:rPr>
          <w:rFonts w:ascii="Times New Roman" w:eastAsia="Times New Roman" w:hAnsi="Times New Roman" w:cs="Times New Roman"/>
          <w:color w:val="000000"/>
          <w:sz w:val="23"/>
          <w:szCs w:val="23"/>
        </w:rPr>
        <w:t xml:space="preserve"> - after having much of his New Deal legislation declared unconstitutional by the Supreme Court, FDR asked Congress to pass a bill that would allow him to increase the number of justices from 9 to 15</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5"/>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Public Works Administration (PWA)</w:t>
      </w:r>
      <w:r w:rsidRPr="008F7F6E">
        <w:rPr>
          <w:rFonts w:ascii="Times New Roman" w:eastAsia="Times New Roman" w:hAnsi="Times New Roman" w:cs="Times New Roman"/>
          <w:color w:val="000000"/>
          <w:sz w:val="23"/>
          <w:szCs w:val="23"/>
        </w:rPr>
        <w:t xml:space="preserve"> - provided jobs through construction projects such as bridges, housing, hospitals, schools, and aircraft carriers</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6"/>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National Recovery Administration (NRA)</w:t>
      </w:r>
      <w:r w:rsidRPr="008F7F6E">
        <w:rPr>
          <w:rFonts w:ascii="Times New Roman" w:eastAsia="Times New Roman" w:hAnsi="Times New Roman" w:cs="Times New Roman"/>
          <w:color w:val="000000"/>
          <w:sz w:val="23"/>
          <w:szCs w:val="23"/>
        </w:rPr>
        <w:t xml:space="preserve"> - had the authority to set prices, minimum wages, and maximum hours within certain industries; it was eventually declared unconstitutional</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7"/>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Agricultural Adjustment Act (AAA)</w:t>
      </w:r>
      <w:r w:rsidRPr="008F7F6E">
        <w:rPr>
          <w:rFonts w:ascii="Times New Roman" w:eastAsia="Times New Roman" w:hAnsi="Times New Roman" w:cs="Times New Roman"/>
          <w:color w:val="000000"/>
          <w:sz w:val="23"/>
          <w:szCs w:val="23"/>
        </w:rPr>
        <w:t xml:space="preserve"> - the government worked to increase the price of farm goods by decreasing the amount of crops grown by paying farmers to reduce the number of acres they planted; the law was not popular as the public was outraged at the destruction of crops and animals in order to reduce supply, the law was declared unconstitutional</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8"/>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Federal Deposit Insurance Corporation (FDIC)</w:t>
      </w:r>
      <w:r w:rsidRPr="008F7F6E">
        <w:rPr>
          <w:rFonts w:ascii="Times New Roman" w:eastAsia="Times New Roman" w:hAnsi="Times New Roman" w:cs="Times New Roman"/>
          <w:color w:val="000000"/>
          <w:sz w:val="23"/>
          <w:szCs w:val="23"/>
        </w:rPr>
        <w:t xml:space="preserve"> - guaranteed individual bank deposits up to $5,000, a number that has been increased to $100,000 today</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29"/>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Securities Exchange Commission (SEC)</w:t>
      </w:r>
      <w:r w:rsidRPr="008F7F6E">
        <w:rPr>
          <w:rFonts w:ascii="Times New Roman" w:eastAsia="Times New Roman" w:hAnsi="Times New Roman" w:cs="Times New Roman"/>
          <w:color w:val="000000"/>
          <w:sz w:val="23"/>
          <w:szCs w:val="23"/>
        </w:rPr>
        <w:t xml:space="preserve"> - had the authority to regulate stock exchanges and investment brokers to stop fraud and corruption on the Stock Market and still exists today</w:t>
      </w:r>
    </w:p>
    <w:p w:rsidR="008F7F6E" w:rsidRPr="008F7F6E" w:rsidRDefault="008F7F6E" w:rsidP="008F7F6E">
      <w:pPr>
        <w:spacing w:after="0" w:line="240" w:lineRule="auto"/>
        <w:rPr>
          <w:rFonts w:ascii="Times New Roman" w:eastAsia="Times New Roman" w:hAnsi="Times New Roman" w:cs="Times New Roman"/>
          <w:sz w:val="24"/>
          <w:szCs w:val="24"/>
        </w:rPr>
      </w:pPr>
    </w:p>
    <w:p w:rsidR="008F7F6E" w:rsidRPr="008F7F6E" w:rsidRDefault="008F7F6E" w:rsidP="008F7F6E">
      <w:pPr>
        <w:numPr>
          <w:ilvl w:val="0"/>
          <w:numId w:val="30"/>
        </w:numPr>
        <w:spacing w:after="0" w:line="240" w:lineRule="auto"/>
        <w:ind w:right="-990"/>
        <w:textAlignment w:val="baseline"/>
        <w:rPr>
          <w:rFonts w:ascii="Philosopher" w:eastAsia="Times New Roman" w:hAnsi="Philosopher" w:cs="Times New Roman"/>
          <w:b/>
          <w:bCs/>
          <w:color w:val="000000"/>
          <w:sz w:val="23"/>
          <w:szCs w:val="23"/>
        </w:rPr>
      </w:pPr>
      <w:r w:rsidRPr="008F7F6E">
        <w:rPr>
          <w:rFonts w:ascii="Philosopher" w:eastAsia="Times New Roman" w:hAnsi="Philosopher" w:cs="Times New Roman"/>
          <w:b/>
          <w:bCs/>
          <w:color w:val="000000"/>
          <w:sz w:val="23"/>
          <w:szCs w:val="23"/>
          <w:u w:val="single"/>
        </w:rPr>
        <w:t>Social Security Act</w:t>
      </w:r>
      <w:r w:rsidRPr="008F7F6E">
        <w:rPr>
          <w:rFonts w:ascii="Times New Roman" w:eastAsia="Times New Roman" w:hAnsi="Times New Roman" w:cs="Times New Roman"/>
          <w:color w:val="000000"/>
          <w:sz w:val="23"/>
          <w:szCs w:val="23"/>
        </w:rPr>
        <w:t xml:space="preserve"> - (1935) the law is a combination of public assistance and insurance funded by tax revenue from both employers and employees; it has 3 parts: 1} provided old-age insurance, 2} provided unemployment insurance for workers, and 3} gave assistance to dependent children and to the elderly, ill, and handicapped</w:t>
      </w:r>
    </w:p>
    <w:p w:rsidR="00D02206" w:rsidRDefault="008F7F6E" w:rsidP="008F7F6E">
      <w:r w:rsidRPr="008F7F6E">
        <w:rPr>
          <w:rFonts w:ascii="Times New Roman" w:eastAsia="Times New Roman" w:hAnsi="Times New Roman" w:cs="Times New Roman"/>
          <w:sz w:val="24"/>
          <w:szCs w:val="24"/>
        </w:rPr>
        <w:br/>
      </w:r>
      <w:r w:rsidRPr="008F7F6E">
        <w:rPr>
          <w:rFonts w:ascii="Philosopher" w:eastAsia="Times New Roman" w:hAnsi="Philosopher" w:cs="Times New Roman"/>
          <w:b/>
          <w:bCs/>
          <w:color w:val="000000"/>
          <w:sz w:val="23"/>
          <w:szCs w:val="23"/>
          <w:u w:val="single"/>
        </w:rPr>
        <w:t>Fair Labor Standards Act</w:t>
      </w:r>
      <w:r w:rsidRPr="008F7F6E">
        <w:rPr>
          <w:rFonts w:ascii="Times New Roman" w:eastAsia="Times New Roman" w:hAnsi="Times New Roman" w:cs="Times New Roman"/>
          <w:color w:val="000000"/>
          <w:sz w:val="23"/>
          <w:szCs w:val="23"/>
        </w:rPr>
        <w:t xml:space="preserve"> - (1938) this law set a minimum wage at 25 cents per hour and a </w:t>
      </w:r>
      <w:r w:rsidRPr="008F7F6E">
        <w:rPr>
          <w:rFonts w:ascii="Times New Roman" w:eastAsia="Times New Roman" w:hAnsi="Times New Roman" w:cs="Times New Roman"/>
          <w:color w:val="000000"/>
          <w:sz w:val="23"/>
          <w:szCs w:val="23"/>
        </w:rPr>
        <w:lastRenderedPageBreak/>
        <w:t>maximum work week at 44 hours; minimum wage has been increased to $8 per hour and work weeks max out at 40 hours</w:t>
      </w:r>
      <w:bookmarkStart w:id="0" w:name="_GoBack"/>
      <w:bookmarkEnd w:id="0"/>
    </w:p>
    <w:sectPr w:rsidR="00D0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manent Mark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rck Script">
    <w:altName w:val="Times New Roman"/>
    <w:panose1 w:val="00000000000000000000"/>
    <w:charset w:val="00"/>
    <w:family w:val="roman"/>
    <w:notTrueType/>
    <w:pitch w:val="default"/>
  </w:font>
  <w:font w:name="Philosop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A04"/>
    <w:multiLevelType w:val="multilevel"/>
    <w:tmpl w:val="E5048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F55C6"/>
    <w:multiLevelType w:val="multilevel"/>
    <w:tmpl w:val="9F866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651E7"/>
    <w:multiLevelType w:val="multilevel"/>
    <w:tmpl w:val="A4B08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518F6"/>
    <w:multiLevelType w:val="multilevel"/>
    <w:tmpl w:val="B61E3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168A8"/>
    <w:multiLevelType w:val="multilevel"/>
    <w:tmpl w:val="693CA1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CE2EB1"/>
    <w:multiLevelType w:val="multilevel"/>
    <w:tmpl w:val="D070D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3319B"/>
    <w:multiLevelType w:val="multilevel"/>
    <w:tmpl w:val="709ED4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1316E"/>
    <w:multiLevelType w:val="multilevel"/>
    <w:tmpl w:val="2954E78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5923E6"/>
    <w:multiLevelType w:val="multilevel"/>
    <w:tmpl w:val="B54A5C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927AB"/>
    <w:multiLevelType w:val="multilevel"/>
    <w:tmpl w:val="11A40B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DA655D"/>
    <w:multiLevelType w:val="multilevel"/>
    <w:tmpl w:val="DBC234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C156FF"/>
    <w:multiLevelType w:val="multilevel"/>
    <w:tmpl w:val="66D4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DB42B2"/>
    <w:multiLevelType w:val="multilevel"/>
    <w:tmpl w:val="E40E7C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811610"/>
    <w:multiLevelType w:val="multilevel"/>
    <w:tmpl w:val="45C043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A0CCA"/>
    <w:multiLevelType w:val="multilevel"/>
    <w:tmpl w:val="A36E1B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C5125F"/>
    <w:multiLevelType w:val="multilevel"/>
    <w:tmpl w:val="0BC27C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3412CF"/>
    <w:multiLevelType w:val="multilevel"/>
    <w:tmpl w:val="77C8B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DF00EC"/>
    <w:multiLevelType w:val="multilevel"/>
    <w:tmpl w:val="2062CFF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FC2776"/>
    <w:multiLevelType w:val="multilevel"/>
    <w:tmpl w:val="27043D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ED4AA9"/>
    <w:multiLevelType w:val="multilevel"/>
    <w:tmpl w:val="F236C9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491735"/>
    <w:multiLevelType w:val="multilevel"/>
    <w:tmpl w:val="F20449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0650DD"/>
    <w:multiLevelType w:val="multilevel"/>
    <w:tmpl w:val="EF74EB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2"/>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10"/>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18"/>
    <w:lvlOverride w:ilvl="0">
      <w:lvl w:ilvl="0">
        <w:numFmt w:val="decimal"/>
        <w:lvlText w:val="%1."/>
        <w:lvlJc w:val="left"/>
      </w:lvl>
    </w:lvlOverride>
  </w:num>
  <w:num w:numId="30">
    <w:abstractNumId w:val="1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6E"/>
    <w:rsid w:val="008F7F6E"/>
    <w:rsid w:val="00D0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tionalwiki.org/wiki/Govern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wcsd</cp:lastModifiedBy>
  <cp:revision>1</cp:revision>
  <dcterms:created xsi:type="dcterms:W3CDTF">2015-04-16T16:47:00Z</dcterms:created>
  <dcterms:modified xsi:type="dcterms:W3CDTF">2015-04-16T16:48:00Z</dcterms:modified>
</cp:coreProperties>
</file>